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EA88" w14:textId="77777777" w:rsidR="00E41727" w:rsidRPr="003E6ED3" w:rsidRDefault="00E41727" w:rsidP="00E41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D3">
        <w:rPr>
          <w:rFonts w:ascii="Times New Roman" w:hAnsi="Times New Roman" w:cs="Times New Roman"/>
          <w:b/>
          <w:sz w:val="28"/>
          <w:szCs w:val="28"/>
        </w:rPr>
        <w:t>Отчёт по организации питания в школе</w:t>
      </w:r>
    </w:p>
    <w:p w14:paraId="16D74963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  <w:r w:rsidRPr="003E6E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7169B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КГУ "Общеобразовательная школа села Раевка отдела образования по Шортандинскому району управления образования Акмолинской области»</w:t>
      </w:r>
    </w:p>
    <w:p w14:paraId="629B28A0" w14:textId="77777777" w:rsidR="00E41727" w:rsidRPr="003E6ED3" w:rsidRDefault="00E41727" w:rsidP="00E41727">
      <w:pPr>
        <w:rPr>
          <w:rFonts w:ascii="Times New Roman" w:hAnsi="Times New Roman" w:cs="Times New Roman"/>
          <w:b/>
          <w:sz w:val="28"/>
          <w:szCs w:val="28"/>
        </w:rPr>
      </w:pPr>
      <w:r w:rsidRPr="003E6ED3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14:paraId="757266AD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В школе было организовано горячее питание для обучающихся в соответствии с санитарными нормами и требованиями действующего законодательства. Питание предоставлялось в школьной столовой согласно утверждённому графику.</w:t>
      </w:r>
    </w:p>
    <w:p w14:paraId="40D9F1E9" w14:textId="77777777" w:rsidR="00E41727" w:rsidRPr="003E6ED3" w:rsidRDefault="00E41727" w:rsidP="00E41727">
      <w:pPr>
        <w:rPr>
          <w:rFonts w:ascii="Times New Roman" w:hAnsi="Times New Roman" w:cs="Times New Roman"/>
          <w:b/>
          <w:sz w:val="28"/>
          <w:szCs w:val="28"/>
        </w:rPr>
      </w:pPr>
      <w:r w:rsidRPr="003E6ED3">
        <w:rPr>
          <w:rFonts w:ascii="Times New Roman" w:hAnsi="Times New Roman" w:cs="Times New Roman"/>
          <w:b/>
          <w:sz w:val="28"/>
          <w:szCs w:val="28"/>
        </w:rPr>
        <w:t>2. Контингент обучающихся</w:t>
      </w:r>
    </w:p>
    <w:p w14:paraId="04224340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Общее количество обучающихся: 82 человека</w:t>
      </w:r>
    </w:p>
    <w:p w14:paraId="317AAC4B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Количество обучающихся, охваченных горячим питанием: 35 человек</w:t>
      </w:r>
    </w:p>
    <w:p w14:paraId="4A307C02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В том числе:</w:t>
      </w:r>
    </w:p>
    <w:p w14:paraId="41122C7F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1–4 классы: 28 человек</w:t>
      </w:r>
    </w:p>
    <w:p w14:paraId="7141E0D2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Льготные категории (многодетные, малообеспеченные и др.): 7 человек</w:t>
      </w:r>
    </w:p>
    <w:p w14:paraId="075ACC95" w14:textId="77777777" w:rsidR="00E41727" w:rsidRPr="003E6ED3" w:rsidRDefault="00E41727" w:rsidP="00E41727">
      <w:pPr>
        <w:rPr>
          <w:rFonts w:ascii="Times New Roman" w:hAnsi="Times New Roman" w:cs="Times New Roman"/>
          <w:b/>
          <w:sz w:val="28"/>
          <w:szCs w:val="28"/>
        </w:rPr>
      </w:pPr>
      <w:r w:rsidRPr="003E6ED3">
        <w:rPr>
          <w:rFonts w:ascii="Times New Roman" w:hAnsi="Times New Roman" w:cs="Times New Roman"/>
          <w:b/>
          <w:sz w:val="28"/>
          <w:szCs w:val="28"/>
        </w:rPr>
        <w:t>3. Организация питания</w:t>
      </w:r>
    </w:p>
    <w:p w14:paraId="41672002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Питание осуществлялось на основании утверждённого меню. Меню сбалансировано по калорийности и содержит необходимые белки, жиры, углеводы, витамины и микроэлементы.</w:t>
      </w:r>
    </w:p>
    <w:p w14:paraId="2C43C931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Приготовление блюд осуществлялось с соблюдением санитарно-гигиенических требований. Продукты питания имели сопроводительные документы, подтверждающие их качество и безопасность.</w:t>
      </w:r>
    </w:p>
    <w:p w14:paraId="3F8A15D2" w14:textId="77777777" w:rsidR="00E41727" w:rsidRPr="003E6ED3" w:rsidRDefault="00E41727" w:rsidP="00E41727">
      <w:pPr>
        <w:rPr>
          <w:rFonts w:ascii="Times New Roman" w:hAnsi="Times New Roman" w:cs="Times New Roman"/>
          <w:b/>
          <w:sz w:val="28"/>
          <w:szCs w:val="28"/>
        </w:rPr>
      </w:pPr>
      <w:r w:rsidRPr="003E6ED3">
        <w:rPr>
          <w:rFonts w:ascii="Times New Roman" w:hAnsi="Times New Roman" w:cs="Times New Roman"/>
          <w:b/>
          <w:sz w:val="28"/>
          <w:szCs w:val="28"/>
        </w:rPr>
        <w:t>4. Контроль качества</w:t>
      </w:r>
    </w:p>
    <w:p w14:paraId="2F73FBE5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Контроль за качеством питания осуществлялся администрацией школы и ответственными лицами:</w:t>
      </w:r>
    </w:p>
    <w:p w14:paraId="0F935B88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ежедневный бракераж готовой продукции;</w:t>
      </w:r>
    </w:p>
    <w:p w14:paraId="232B33FE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контроль сроков хранения и условий реализации продуктов;</w:t>
      </w:r>
    </w:p>
    <w:p w14:paraId="4B766AF8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>соблюдение санитарного состояния пищеблока и столовой.</w:t>
      </w:r>
    </w:p>
    <w:p w14:paraId="18F281D0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 xml:space="preserve">Нарушений в организации питания за отчётный период </w:t>
      </w:r>
      <w:r w:rsidRPr="003E6ED3">
        <w:rPr>
          <w:rFonts w:ascii="Times New Roman" w:hAnsi="Times New Roman" w:cs="Times New Roman"/>
          <w:b/>
          <w:sz w:val="28"/>
          <w:szCs w:val="28"/>
          <w:u w:val="single"/>
        </w:rPr>
        <w:t>не выявлено</w:t>
      </w:r>
      <w:r w:rsidRPr="003E6E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ADA9C" w14:textId="77777777" w:rsidR="00E41727" w:rsidRPr="003E6ED3" w:rsidRDefault="00E41727" w:rsidP="00E41727">
      <w:pPr>
        <w:rPr>
          <w:rFonts w:ascii="Times New Roman" w:hAnsi="Times New Roman" w:cs="Times New Roman"/>
          <w:b/>
          <w:sz w:val="28"/>
          <w:szCs w:val="28"/>
        </w:rPr>
      </w:pPr>
      <w:r w:rsidRPr="003E6ED3">
        <w:rPr>
          <w:rFonts w:ascii="Times New Roman" w:hAnsi="Times New Roman" w:cs="Times New Roman"/>
          <w:b/>
          <w:sz w:val="28"/>
          <w:szCs w:val="28"/>
        </w:rPr>
        <w:t>5. Заключение</w:t>
      </w:r>
    </w:p>
    <w:p w14:paraId="6051688A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 w:rsidRPr="003E6ED3">
        <w:rPr>
          <w:rFonts w:ascii="Times New Roman" w:hAnsi="Times New Roman" w:cs="Times New Roman"/>
          <w:sz w:val="28"/>
          <w:szCs w:val="28"/>
        </w:rPr>
        <w:t xml:space="preserve">Организация питания в школе соответствует установленным требованиям. Горячее питание предоставляется регулярно, качество блюд удовлетворительное, жалоб со стороны обучающихся и родителей не поступало </w:t>
      </w:r>
    </w:p>
    <w:p w14:paraId="3A2ED7B6" w14:textId="77777777" w:rsidR="00E41727" w:rsidRPr="003E6ED3" w:rsidRDefault="00E41727" w:rsidP="00E41727">
      <w:pPr>
        <w:rPr>
          <w:rFonts w:ascii="Times New Roman" w:hAnsi="Times New Roman" w:cs="Times New Roman"/>
          <w:sz w:val="28"/>
          <w:szCs w:val="28"/>
        </w:rPr>
      </w:pPr>
    </w:p>
    <w:p w14:paraId="6590B34E" w14:textId="77777777" w:rsidR="00E41727" w:rsidRDefault="00E41727" w:rsidP="00E41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 по организации подвоза учащихся</w:t>
      </w:r>
    </w:p>
    <w:p w14:paraId="7B3B948B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EA2AA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"Общеобразовательная школа села Раевка отдела образования по Шортандинскому району управления образования Акмолинской области»</w:t>
      </w:r>
    </w:p>
    <w:p w14:paraId="27732B80" w14:textId="77777777" w:rsidR="00E41727" w:rsidRDefault="00E41727" w:rsidP="00E417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14:paraId="08589BE1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учреждении был организован подвоз учащихся к месту обучения и обратно в соответствии с утверждённым маршрутом и графиком движения школьного транспорта.</w:t>
      </w:r>
    </w:p>
    <w:p w14:paraId="4A60BA10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Подвоз осуществляется с целью обеспечения доступности образования для учащихся, проживающих на удалённой территории.</w:t>
      </w:r>
    </w:p>
    <w:p w14:paraId="7BCEE1E8" w14:textId="77777777" w:rsidR="00E41727" w:rsidRDefault="00E41727" w:rsidP="00E417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Контингент учащихся</w:t>
      </w:r>
    </w:p>
    <w:p w14:paraId="4ABD8947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учащихся, нуждающихся в подвозе:10 человек</w:t>
      </w:r>
    </w:p>
    <w:p w14:paraId="64483658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охвачено подвозом: 10 человек</w:t>
      </w:r>
    </w:p>
    <w:p w14:paraId="4159A7BC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Классы: Мини центр, 1 «А», 3, 6 «А», 7 «А», 9</w:t>
      </w:r>
    </w:p>
    <w:p w14:paraId="2784A201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Населённые пункты (или микрорайоны):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Егемен</w:t>
      </w:r>
      <w:proofErr w:type="spellEnd"/>
    </w:p>
    <w:p w14:paraId="2647B783" w14:textId="77777777" w:rsidR="00E41727" w:rsidRDefault="00E41727" w:rsidP="00E417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Организация подвоза</w:t>
      </w:r>
    </w:p>
    <w:p w14:paraId="2857EA71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Подвоз учащихся осуществляется школьным автобусом </w:t>
      </w:r>
    </w:p>
    <w:p w14:paraId="4FC9C053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движения утверждён и согласован в установленном порядке.</w:t>
      </w:r>
    </w:p>
    <w:p w14:paraId="09E410BD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отправления и прибытия соблюдается</w:t>
      </w:r>
    </w:p>
    <w:p w14:paraId="0D62DB4F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 школьного автобуса имеет необходимую квалификацию и допуск к перевозке детей.</w:t>
      </w:r>
    </w:p>
    <w:p w14:paraId="24842577" w14:textId="77777777" w:rsidR="00E41727" w:rsidRDefault="00E41727" w:rsidP="00E417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Обеспечение безопасности</w:t>
      </w:r>
    </w:p>
    <w:p w14:paraId="7C9E0FCF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подвоза соблюдаются требования безопасности:</w:t>
      </w:r>
    </w:p>
    <w:p w14:paraId="56D16046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 оснащён ремнями безопасности.</w:t>
      </w:r>
    </w:p>
    <w:p w14:paraId="396742CF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ежедневный технический осмотр транспорта;</w:t>
      </w:r>
    </w:p>
    <w:p w14:paraId="497ACFD2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регулярно проводятся инструктажи по правилам поведения в транспорте.</w:t>
      </w:r>
    </w:p>
    <w:p w14:paraId="07839637" w14:textId="77777777" w:rsidR="00E41727" w:rsidRDefault="00E41727" w:rsidP="00E417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Заключение</w:t>
      </w:r>
    </w:p>
    <w:p w14:paraId="5E26772C" w14:textId="77777777" w:rsidR="00E41727" w:rsidRDefault="00E41727" w:rsidP="00E41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подвоза учащихся осуществляется регулярно и в полном объёме. Условия перевозки соответствуют требованиям безопасности. Жалоб со стороны родителей и учащихся не поступало </w:t>
      </w:r>
    </w:p>
    <w:p w14:paraId="0D664B7E" w14:textId="77777777" w:rsidR="001F3F2C" w:rsidRDefault="001F3F2C"/>
    <w:sectPr w:rsidR="001F3F2C" w:rsidSect="00E4172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99"/>
    <w:rsid w:val="001F3F2C"/>
    <w:rsid w:val="003335A9"/>
    <w:rsid w:val="003D11E0"/>
    <w:rsid w:val="006A2799"/>
    <w:rsid w:val="00733B42"/>
    <w:rsid w:val="00E4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FEC3"/>
  <w15:chartTrackingRefBased/>
  <w15:docId w15:val="{757A4B5A-9D72-43E5-95AE-42153A88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72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7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7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7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7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7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7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7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7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27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7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A27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27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2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2025-12-31T04:59:00Z</dcterms:created>
  <dcterms:modified xsi:type="dcterms:W3CDTF">2025-12-31T05:35:00Z</dcterms:modified>
</cp:coreProperties>
</file>